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E82F0" w14:textId="682152BB" w:rsidR="007E5AAE" w:rsidRDefault="007E5AAE" w:rsidP="007E5AAE">
      <w:pPr>
        <w:jc w:val="center"/>
        <w:rPr>
          <w:lang w:val="en-US"/>
        </w:rPr>
      </w:pPr>
      <w:r>
        <w:rPr>
          <w:lang w:val="en-US"/>
        </w:rPr>
        <w:t>Minutes of Commissioner’s Meeting</w:t>
      </w:r>
    </w:p>
    <w:p w14:paraId="39A224E1" w14:textId="77777777" w:rsidR="007E5AAE" w:rsidRDefault="007E5AAE" w:rsidP="007E5AAE">
      <w:pPr>
        <w:jc w:val="center"/>
        <w:rPr>
          <w:lang w:val="en-US"/>
        </w:rPr>
      </w:pPr>
      <w:r>
        <w:rPr>
          <w:lang w:val="en-US"/>
        </w:rPr>
        <w:t>7pm November 28, 2024</w:t>
      </w:r>
    </w:p>
    <w:p w14:paraId="1C6DA79A" w14:textId="671100ED" w:rsidR="007E5AAE" w:rsidRDefault="007E5AAE" w:rsidP="007E5AAE">
      <w:pPr>
        <w:jc w:val="center"/>
        <w:rPr>
          <w:lang w:val="en-US"/>
        </w:rPr>
      </w:pPr>
      <w:proofErr w:type="spellStart"/>
      <w:r>
        <w:rPr>
          <w:lang w:val="en-US"/>
        </w:rPr>
        <w:t>Abercairny</w:t>
      </w:r>
      <w:proofErr w:type="spellEnd"/>
      <w:r>
        <w:rPr>
          <w:lang w:val="en-US"/>
        </w:rPr>
        <w:t xml:space="preserve"> Stables, </w:t>
      </w:r>
      <w:proofErr w:type="spellStart"/>
      <w:r>
        <w:rPr>
          <w:lang w:val="en-US"/>
        </w:rPr>
        <w:t>Abercairny</w:t>
      </w:r>
      <w:proofErr w:type="spellEnd"/>
      <w:r>
        <w:rPr>
          <w:lang w:val="en-US"/>
        </w:rPr>
        <w:t xml:space="preserve"> Estate</w:t>
      </w:r>
    </w:p>
    <w:p w14:paraId="4BE21648" w14:textId="77777777" w:rsidR="00401A45" w:rsidRDefault="00401A45" w:rsidP="007E5AAE">
      <w:pPr>
        <w:jc w:val="center"/>
      </w:pPr>
    </w:p>
    <w:p w14:paraId="33970981" w14:textId="6DE22C31" w:rsidR="007E5AAE" w:rsidRPr="00E41858" w:rsidRDefault="007E5AAE" w:rsidP="007E5AAE">
      <w:pPr>
        <w:spacing w:after="0"/>
        <w:jc w:val="both"/>
        <w:rPr>
          <w:lang w:val="en-US"/>
        </w:rPr>
      </w:pPr>
      <w:r w:rsidRPr="00E41858">
        <w:rPr>
          <w:b/>
          <w:bCs/>
          <w:u w:val="single"/>
          <w:lang w:val="en-US"/>
        </w:rPr>
        <w:t>Present:</w:t>
      </w:r>
      <w:r w:rsidRPr="00E41858">
        <w:rPr>
          <w:lang w:val="en-US"/>
        </w:rPr>
        <w:t xml:space="preserve">  </w:t>
      </w:r>
      <w:proofErr w:type="spellStart"/>
      <w:r w:rsidRPr="00E41858">
        <w:rPr>
          <w:lang w:val="en-US"/>
        </w:rPr>
        <w:t>Mr</w:t>
      </w:r>
      <w:proofErr w:type="spellEnd"/>
      <w:r w:rsidRPr="00E41858">
        <w:rPr>
          <w:lang w:val="en-US"/>
        </w:rPr>
        <w:t xml:space="preserve"> J Guest (JG), </w:t>
      </w:r>
      <w:proofErr w:type="spellStart"/>
      <w:r w:rsidRPr="00E41858">
        <w:rPr>
          <w:lang w:val="en-US"/>
        </w:rPr>
        <w:t>Mr</w:t>
      </w:r>
      <w:proofErr w:type="spellEnd"/>
      <w:r w:rsidRPr="00E41858">
        <w:rPr>
          <w:lang w:val="en-US"/>
        </w:rPr>
        <w:t xml:space="preserve"> H Grierson (HG), </w:t>
      </w:r>
      <w:proofErr w:type="spellStart"/>
      <w:r w:rsidRPr="00E41858">
        <w:rPr>
          <w:lang w:val="en-US"/>
        </w:rPr>
        <w:t>Mrs</w:t>
      </w:r>
      <w:proofErr w:type="spellEnd"/>
      <w:r w:rsidRPr="00E41858">
        <w:rPr>
          <w:lang w:val="en-US"/>
        </w:rPr>
        <w:t xml:space="preserve"> A Moray Parker (AMP), </w:t>
      </w:r>
      <w:proofErr w:type="spellStart"/>
      <w:r w:rsidRPr="00E41858">
        <w:rPr>
          <w:lang w:val="en-US"/>
        </w:rPr>
        <w:t>Mr</w:t>
      </w:r>
      <w:proofErr w:type="spellEnd"/>
      <w:r w:rsidRPr="00E41858">
        <w:rPr>
          <w:lang w:val="en-US"/>
        </w:rPr>
        <w:t xml:space="preserve"> G Buckingham (GB), </w:t>
      </w:r>
      <w:proofErr w:type="spellStart"/>
      <w:r w:rsidRPr="00E41858">
        <w:rPr>
          <w:lang w:val="en-US"/>
        </w:rPr>
        <w:t>Mr</w:t>
      </w:r>
      <w:proofErr w:type="spellEnd"/>
      <w:r w:rsidRPr="00E41858">
        <w:rPr>
          <w:lang w:val="en-US"/>
        </w:rPr>
        <w:t xml:space="preserve"> K Emptage (KE), </w:t>
      </w:r>
      <w:proofErr w:type="spellStart"/>
      <w:r w:rsidRPr="00E41858">
        <w:rPr>
          <w:lang w:val="en-US"/>
        </w:rPr>
        <w:t>Mrs</w:t>
      </w:r>
      <w:proofErr w:type="spellEnd"/>
      <w:r w:rsidRPr="00E41858">
        <w:rPr>
          <w:lang w:val="en-US"/>
        </w:rPr>
        <w:t xml:space="preserve"> E  Roberts, (ER)</w:t>
      </w:r>
    </w:p>
    <w:p w14:paraId="4454787F" w14:textId="77777777" w:rsidR="007E5AAE" w:rsidRPr="00E41858" w:rsidRDefault="007E5AAE" w:rsidP="007E5AAE">
      <w:pPr>
        <w:spacing w:after="0"/>
        <w:jc w:val="both"/>
        <w:rPr>
          <w:lang w:val="en-US"/>
        </w:rPr>
      </w:pPr>
    </w:p>
    <w:p w14:paraId="779F89C8" w14:textId="77777777" w:rsidR="007E5AAE" w:rsidRPr="00E41858" w:rsidRDefault="007E5AAE" w:rsidP="007E5AAE">
      <w:pPr>
        <w:spacing w:after="0"/>
        <w:jc w:val="both"/>
        <w:rPr>
          <w:lang w:val="en-US"/>
        </w:rPr>
      </w:pPr>
      <w:r w:rsidRPr="00E41858">
        <w:rPr>
          <w:b/>
          <w:bCs/>
          <w:u w:val="single"/>
          <w:lang w:val="en-US"/>
        </w:rPr>
        <w:t>In Attendance:</w:t>
      </w:r>
      <w:r w:rsidRPr="00E41858">
        <w:rPr>
          <w:lang w:val="en-US"/>
        </w:rPr>
        <w:t xml:space="preserve"> </w:t>
      </w:r>
      <w:proofErr w:type="spellStart"/>
      <w:r w:rsidRPr="00E41858">
        <w:rPr>
          <w:lang w:val="en-US"/>
        </w:rPr>
        <w:t>Mr</w:t>
      </w:r>
      <w:proofErr w:type="spellEnd"/>
      <w:r w:rsidRPr="00E41858">
        <w:rPr>
          <w:lang w:val="en-US"/>
        </w:rPr>
        <w:t xml:space="preserve"> I Roy (IR), </w:t>
      </w:r>
      <w:proofErr w:type="spellStart"/>
      <w:r w:rsidRPr="00E41858">
        <w:rPr>
          <w:lang w:val="en-US"/>
        </w:rPr>
        <w:t>Mrs</w:t>
      </w:r>
      <w:proofErr w:type="spellEnd"/>
      <w:r w:rsidRPr="00E41858">
        <w:rPr>
          <w:lang w:val="en-US"/>
        </w:rPr>
        <w:t xml:space="preserve"> H Roy (HR).</w:t>
      </w:r>
    </w:p>
    <w:p w14:paraId="3E75C234" w14:textId="77777777" w:rsidR="007E5AAE" w:rsidRPr="00E41858" w:rsidRDefault="007E5AAE" w:rsidP="007E5AAE">
      <w:pPr>
        <w:spacing w:after="0"/>
        <w:ind w:left="936"/>
        <w:jc w:val="both"/>
        <w:rPr>
          <w:lang w:val="en-US"/>
        </w:rPr>
      </w:pPr>
    </w:p>
    <w:p w14:paraId="116E1CD8" w14:textId="2625DFDD" w:rsidR="007E5AAE" w:rsidRPr="00E41858" w:rsidRDefault="007E5AAE" w:rsidP="007E5AAE">
      <w:pPr>
        <w:jc w:val="both"/>
        <w:rPr>
          <w:lang w:val="en-US"/>
        </w:rPr>
      </w:pPr>
      <w:r w:rsidRPr="00E41858">
        <w:rPr>
          <w:b/>
          <w:bCs/>
          <w:u w:val="single"/>
          <w:lang w:val="en-US"/>
        </w:rPr>
        <w:t>Apologies:</w:t>
      </w:r>
      <w:r w:rsidRPr="00E41858">
        <w:rPr>
          <w:b/>
          <w:bCs/>
          <w:lang w:val="en-US"/>
        </w:rPr>
        <w:t xml:space="preserve"> </w:t>
      </w:r>
      <w:proofErr w:type="spellStart"/>
      <w:r w:rsidRPr="00E41858">
        <w:rPr>
          <w:lang w:val="en-US"/>
        </w:rPr>
        <w:t>Mr</w:t>
      </w:r>
      <w:proofErr w:type="spellEnd"/>
      <w:r w:rsidRPr="00E41858">
        <w:rPr>
          <w:lang w:val="en-US"/>
        </w:rPr>
        <w:t xml:space="preserve"> J England</w:t>
      </w:r>
    </w:p>
    <w:p w14:paraId="12E527B8" w14:textId="2C7D096C" w:rsidR="00D675F9" w:rsidRPr="00E41858" w:rsidRDefault="006E46E4" w:rsidP="00D675F9">
      <w:pPr>
        <w:spacing w:after="0"/>
        <w:jc w:val="both"/>
        <w:rPr>
          <w:lang w:val="en-US"/>
        </w:rPr>
      </w:pPr>
      <w:r w:rsidRPr="00E41858">
        <w:rPr>
          <w:b/>
          <w:bCs/>
          <w:u w:val="single"/>
          <w:lang w:val="en-US"/>
        </w:rPr>
        <w:t>Minutes from last meeting:</w:t>
      </w:r>
      <w:r w:rsidRPr="00E41858">
        <w:rPr>
          <w:lang w:val="en-US"/>
        </w:rPr>
        <w:t xml:space="preserve"> </w:t>
      </w:r>
      <w:r w:rsidR="001B6034" w:rsidRPr="00E41858">
        <w:rPr>
          <w:lang w:val="en-US"/>
        </w:rPr>
        <w:t xml:space="preserve">Circulated earlier and approved by HG and GB. </w:t>
      </w:r>
    </w:p>
    <w:p w14:paraId="574BE925" w14:textId="77777777" w:rsidR="009126EC" w:rsidRPr="00E41858" w:rsidRDefault="009126EC" w:rsidP="00D675F9">
      <w:pPr>
        <w:spacing w:after="0"/>
        <w:jc w:val="both"/>
        <w:rPr>
          <w:lang w:val="en-US"/>
        </w:rPr>
      </w:pPr>
    </w:p>
    <w:p w14:paraId="1AA7E3B5" w14:textId="1637AA27" w:rsidR="009126EC" w:rsidRPr="00E41858" w:rsidRDefault="009126EC" w:rsidP="00A41C96">
      <w:pPr>
        <w:spacing w:after="0"/>
        <w:jc w:val="both"/>
        <w:rPr>
          <w:lang w:val="en-US"/>
        </w:rPr>
      </w:pPr>
      <w:r w:rsidRPr="00E41858">
        <w:rPr>
          <w:b/>
          <w:bCs/>
          <w:u w:val="single"/>
          <w:lang w:val="en-US"/>
        </w:rPr>
        <w:t>Condition of the Pow:</w:t>
      </w:r>
      <w:r w:rsidRPr="00E41858">
        <w:rPr>
          <w:lang w:val="en-US"/>
        </w:rPr>
        <w:t xml:space="preserve"> </w:t>
      </w:r>
      <w:r w:rsidR="00940682">
        <w:rPr>
          <w:lang w:val="en-US"/>
        </w:rPr>
        <w:t xml:space="preserve">The </w:t>
      </w:r>
      <w:r w:rsidR="007E0C55" w:rsidRPr="00E41858">
        <w:rPr>
          <w:lang w:val="en-US"/>
        </w:rPr>
        <w:t xml:space="preserve">Beavers were discussed and it was agreed that it would be monitored. </w:t>
      </w:r>
      <w:r w:rsidR="002402A8" w:rsidRPr="00E41858">
        <w:rPr>
          <w:lang w:val="en-US"/>
        </w:rPr>
        <w:t xml:space="preserve">  It is hoped that </w:t>
      </w:r>
      <w:proofErr w:type="spellStart"/>
      <w:r w:rsidR="002402A8" w:rsidRPr="00E41858">
        <w:rPr>
          <w:lang w:val="en-US"/>
        </w:rPr>
        <w:t>Mr</w:t>
      </w:r>
      <w:proofErr w:type="spellEnd"/>
      <w:r w:rsidR="002402A8" w:rsidRPr="00E41858">
        <w:rPr>
          <w:lang w:val="en-US"/>
        </w:rPr>
        <w:t xml:space="preserve"> Rals</w:t>
      </w:r>
      <w:r w:rsidR="0081773A" w:rsidRPr="00E41858">
        <w:rPr>
          <w:lang w:val="en-US"/>
        </w:rPr>
        <w:t xml:space="preserve">ton </w:t>
      </w:r>
      <w:r w:rsidR="00925AC1" w:rsidRPr="00E41858">
        <w:rPr>
          <w:lang w:val="en-US"/>
        </w:rPr>
        <w:t>will catch up with the cleaning work next year dependent on weather and SEPA.</w:t>
      </w:r>
    </w:p>
    <w:p w14:paraId="399CC8CC" w14:textId="77777777" w:rsidR="00925AC1" w:rsidRPr="00E41858" w:rsidRDefault="00925AC1" w:rsidP="00A41C96">
      <w:pPr>
        <w:spacing w:after="0"/>
        <w:jc w:val="both"/>
        <w:rPr>
          <w:lang w:val="en-US"/>
        </w:rPr>
      </w:pPr>
    </w:p>
    <w:p w14:paraId="7FE4F0EB" w14:textId="19800E1D" w:rsidR="00B312DF" w:rsidRPr="00B312DF" w:rsidRDefault="00255FC9" w:rsidP="00A41C96">
      <w:pPr>
        <w:spacing w:after="0"/>
        <w:jc w:val="both"/>
        <w:rPr>
          <w:lang w:val="en-US"/>
        </w:rPr>
      </w:pPr>
      <w:r w:rsidRPr="00E41858">
        <w:rPr>
          <w:b/>
          <w:bCs/>
          <w:u w:val="single"/>
          <w:lang w:val="en-US"/>
        </w:rPr>
        <w:t>Financial Position:</w:t>
      </w:r>
      <w:r w:rsidRPr="00B312DF">
        <w:rPr>
          <w:lang w:val="en-US"/>
        </w:rPr>
        <w:t xml:space="preserve"> </w:t>
      </w:r>
      <w:r w:rsidR="00B312DF" w:rsidRPr="00B312DF">
        <w:rPr>
          <w:lang w:val="en-US"/>
        </w:rPr>
        <w:t>The 2025 budget was discussed with a small increase to £26,010 plus VAT making a total of £30,212.  HG commented it is better to have a  small increase to keep up with inflation rather than a much larger increase in the future.  JG reported that</w:t>
      </w:r>
      <w:r w:rsidR="00B312DF" w:rsidRPr="00B312DF">
        <w:rPr>
          <w:rFonts w:ascii="Arial" w:hAnsi="Arial" w:cs="Arial"/>
          <w:color w:val="222222"/>
          <w:sz w:val="21"/>
          <w:szCs w:val="21"/>
          <w:shd w:val="clear" w:color="auto" w:fill="FFFFFF"/>
        </w:rPr>
        <w:t xml:space="preserve"> the </w:t>
      </w:r>
      <w:r w:rsidR="00DE34EB">
        <w:rPr>
          <w:rFonts w:ascii="Arial" w:hAnsi="Arial" w:cs="Arial"/>
          <w:color w:val="222222"/>
          <w:sz w:val="21"/>
          <w:szCs w:val="21"/>
          <w:shd w:val="clear" w:color="auto" w:fill="FFFFFF"/>
        </w:rPr>
        <w:t>C</w:t>
      </w:r>
      <w:r w:rsidR="00DE34EB" w:rsidRPr="00B312DF">
        <w:rPr>
          <w:rFonts w:ascii="Arial" w:hAnsi="Arial" w:cs="Arial"/>
          <w:color w:val="222222"/>
          <w:sz w:val="21"/>
          <w:szCs w:val="21"/>
          <w:shd w:val="clear" w:color="auto" w:fill="FFFFFF"/>
        </w:rPr>
        <w:t>ommissioners</w:t>
      </w:r>
      <w:r w:rsidR="00B312DF" w:rsidRPr="00B312DF">
        <w:rPr>
          <w:rFonts w:ascii="Arial" w:hAnsi="Arial" w:cs="Arial"/>
          <w:color w:val="222222"/>
          <w:sz w:val="21"/>
          <w:szCs w:val="21"/>
          <w:shd w:val="clear" w:color="auto" w:fill="FFFFFF"/>
        </w:rPr>
        <w:t xml:space="preserve"> considered that the income was sufficient to allow for completion of emergency repairs and to begin catching up on the backlog of routine maintenance</w:t>
      </w:r>
      <w:r w:rsidR="00B312DF" w:rsidRPr="00B312DF">
        <w:rPr>
          <w:lang w:val="en-US"/>
        </w:rPr>
        <w:t>.</w:t>
      </w:r>
    </w:p>
    <w:p w14:paraId="0CFB5E23" w14:textId="77777777" w:rsidR="00B312DF" w:rsidRPr="00B312DF" w:rsidRDefault="00B312DF" w:rsidP="00A41C96">
      <w:pPr>
        <w:spacing w:after="0"/>
        <w:jc w:val="both"/>
        <w:rPr>
          <w:lang w:val="en-US"/>
        </w:rPr>
      </w:pPr>
    </w:p>
    <w:p w14:paraId="22571472" w14:textId="77777777" w:rsidR="00B312DF" w:rsidRPr="00B312DF" w:rsidRDefault="00B312DF" w:rsidP="00A41C96">
      <w:pPr>
        <w:spacing w:after="0"/>
        <w:jc w:val="both"/>
        <w:rPr>
          <w:lang w:val="en-US"/>
        </w:rPr>
      </w:pPr>
      <w:r w:rsidRPr="00B312DF">
        <w:rPr>
          <w:lang w:val="en-US"/>
        </w:rPr>
        <w:t>The question of reserves was broached and IR reported that under Charity Regulations it is recommended that 9 months of expenditure is a reasonable figure to hold in reserve – while the Pow is not a Charity this is still good practice.</w:t>
      </w:r>
    </w:p>
    <w:p w14:paraId="01B827F1" w14:textId="76A7A14A" w:rsidR="00B312DF" w:rsidRPr="00B312DF" w:rsidRDefault="00B312DF" w:rsidP="00A41C96">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B312DF">
        <w:rPr>
          <w:rFonts w:ascii="Arial" w:eastAsia="Times New Roman" w:hAnsi="Arial" w:cs="Arial"/>
          <w:color w:val="222222"/>
          <w:kern w:val="0"/>
          <w:sz w:val="21"/>
          <w:szCs w:val="21"/>
          <w:lang w:eastAsia="en-GB"/>
          <w14:ligatures w14:val="none"/>
        </w:rPr>
        <w:t>Although there is a healthy bank balance, there is £</w:t>
      </w:r>
      <w:r w:rsidR="000C7B9D">
        <w:rPr>
          <w:rFonts w:ascii="Arial" w:eastAsia="Times New Roman" w:hAnsi="Arial" w:cs="Arial"/>
          <w:color w:val="222222"/>
          <w:kern w:val="0"/>
          <w:sz w:val="21"/>
          <w:szCs w:val="21"/>
          <w:lang w:eastAsia="en-GB"/>
          <w14:ligatures w14:val="none"/>
        </w:rPr>
        <w:t>15,250</w:t>
      </w:r>
      <w:r w:rsidRPr="00B312DF">
        <w:rPr>
          <w:rFonts w:ascii="Arial" w:eastAsia="Times New Roman" w:hAnsi="Arial" w:cs="Arial"/>
          <w:color w:val="222222"/>
          <w:kern w:val="0"/>
          <w:sz w:val="21"/>
          <w:szCs w:val="21"/>
          <w:lang w:eastAsia="en-GB"/>
          <w14:ligatures w14:val="none"/>
        </w:rPr>
        <w:t xml:space="preserve"> of unfinished works carried forward. Also</w:t>
      </w:r>
      <w:r w:rsidR="008519BC">
        <w:rPr>
          <w:rFonts w:ascii="Arial" w:eastAsia="Times New Roman" w:hAnsi="Arial" w:cs="Arial"/>
          <w:color w:val="222222"/>
          <w:kern w:val="0"/>
          <w:sz w:val="21"/>
          <w:szCs w:val="21"/>
          <w:lang w:eastAsia="en-GB"/>
          <w14:ligatures w14:val="none"/>
        </w:rPr>
        <w:t>,</w:t>
      </w:r>
      <w:r w:rsidRPr="00B312DF">
        <w:rPr>
          <w:rFonts w:ascii="Arial" w:eastAsia="Times New Roman" w:hAnsi="Arial" w:cs="Arial"/>
          <w:color w:val="222222"/>
          <w:kern w:val="0"/>
          <w:sz w:val="21"/>
          <w:szCs w:val="21"/>
          <w:lang w:eastAsia="en-GB"/>
          <w14:ligatures w14:val="none"/>
        </w:rPr>
        <w:t xml:space="preserve"> </w:t>
      </w:r>
      <w:r w:rsidR="002D7700">
        <w:rPr>
          <w:rFonts w:ascii="Arial" w:eastAsia="Times New Roman" w:hAnsi="Arial" w:cs="Arial"/>
          <w:color w:val="222222"/>
          <w:kern w:val="0"/>
          <w:sz w:val="21"/>
          <w:szCs w:val="21"/>
          <w:lang w:eastAsia="en-GB"/>
          <w14:ligatures w14:val="none"/>
        </w:rPr>
        <w:t>C</w:t>
      </w:r>
      <w:r w:rsidRPr="00B312DF">
        <w:rPr>
          <w:rFonts w:ascii="Arial" w:eastAsia="Times New Roman" w:hAnsi="Arial" w:cs="Arial"/>
          <w:color w:val="222222"/>
          <w:kern w:val="0"/>
          <w:sz w:val="21"/>
          <w:szCs w:val="21"/>
          <w:lang w:eastAsia="en-GB"/>
          <w14:ligatures w14:val="none"/>
        </w:rPr>
        <w:t xml:space="preserve">ommissioners considered it prudent to build up a reserve of cash in case of unexpected costs. It was agreed that 9 months expenditure would be sufficient. </w:t>
      </w:r>
      <w:r w:rsidRPr="00B312DF">
        <w:rPr>
          <w:rFonts w:ascii="Arial" w:eastAsia="Times New Roman" w:hAnsi="Arial" w:cs="Arial"/>
          <w:color w:val="222222"/>
          <w:kern w:val="0"/>
          <w:sz w:val="24"/>
          <w:szCs w:val="24"/>
          <w:lang w:eastAsia="en-GB"/>
          <w14:ligatures w14:val="none"/>
        </w:rPr>
        <w:t> </w:t>
      </w:r>
    </w:p>
    <w:p w14:paraId="10E109D1" w14:textId="24BFA540" w:rsidR="00B312DF" w:rsidRPr="00B312DF" w:rsidRDefault="00B312DF" w:rsidP="00A41C96">
      <w:pPr>
        <w:shd w:val="clear" w:color="auto" w:fill="FFFFFF"/>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B312DF">
        <w:rPr>
          <w:rFonts w:ascii="Arial" w:eastAsia="Times New Roman" w:hAnsi="Arial" w:cs="Arial"/>
          <w:color w:val="222222"/>
          <w:kern w:val="0"/>
          <w:sz w:val="21"/>
          <w:szCs w:val="21"/>
          <w:lang w:eastAsia="en-GB"/>
          <w14:ligatures w14:val="none"/>
        </w:rPr>
        <w:t xml:space="preserve">In light of expected expenses, reserve requirements and the need to contain the cost to </w:t>
      </w:r>
      <w:proofErr w:type="spellStart"/>
      <w:r w:rsidR="002D7700">
        <w:rPr>
          <w:rFonts w:ascii="Arial" w:eastAsia="Times New Roman" w:hAnsi="Arial" w:cs="Arial"/>
          <w:color w:val="222222"/>
          <w:kern w:val="0"/>
          <w:sz w:val="21"/>
          <w:szCs w:val="21"/>
          <w:lang w:eastAsia="en-GB"/>
          <w14:ligatures w14:val="none"/>
        </w:rPr>
        <w:t>H</w:t>
      </w:r>
      <w:r w:rsidRPr="00B312DF">
        <w:rPr>
          <w:rFonts w:ascii="Arial" w:eastAsia="Times New Roman" w:hAnsi="Arial" w:cs="Arial"/>
          <w:color w:val="222222"/>
          <w:kern w:val="0"/>
          <w:sz w:val="21"/>
          <w:szCs w:val="21"/>
          <w:lang w:eastAsia="en-GB"/>
          <w14:ligatures w14:val="none"/>
        </w:rPr>
        <w:t>eritors</w:t>
      </w:r>
      <w:proofErr w:type="spellEnd"/>
      <w:r w:rsidRPr="00B312DF">
        <w:rPr>
          <w:rFonts w:ascii="Arial" w:eastAsia="Times New Roman" w:hAnsi="Arial" w:cs="Arial"/>
          <w:color w:val="222222"/>
          <w:kern w:val="0"/>
          <w:sz w:val="21"/>
          <w:szCs w:val="21"/>
          <w:lang w:eastAsia="en-GB"/>
          <w14:ligatures w14:val="none"/>
        </w:rPr>
        <w:t xml:space="preserve"> the commissioners agreed to put the proposed budget to consultation in the New Year. </w:t>
      </w:r>
    </w:p>
    <w:p w14:paraId="193C4D7C" w14:textId="4A58E6B9" w:rsidR="003F6BC2" w:rsidRPr="00E41858" w:rsidRDefault="003F6BC2" w:rsidP="00A41C96">
      <w:pPr>
        <w:spacing w:after="0"/>
        <w:jc w:val="both"/>
        <w:rPr>
          <w:lang w:val="en-US"/>
        </w:rPr>
      </w:pPr>
      <w:r w:rsidRPr="00E41858">
        <w:rPr>
          <w:lang w:val="en-US"/>
        </w:rPr>
        <w:t xml:space="preserve">The Commissioners agreed that the Clerks could source a lawyer in the Chester area to </w:t>
      </w:r>
      <w:r w:rsidR="00333893" w:rsidRPr="00E41858">
        <w:rPr>
          <w:lang w:val="en-US"/>
        </w:rPr>
        <w:t xml:space="preserve">proceed with claiming the debt owed by </w:t>
      </w:r>
      <w:proofErr w:type="spellStart"/>
      <w:r w:rsidR="00333893" w:rsidRPr="00E41858">
        <w:rPr>
          <w:lang w:val="en-US"/>
        </w:rPr>
        <w:t>Mrs</w:t>
      </w:r>
      <w:proofErr w:type="spellEnd"/>
      <w:r w:rsidR="00333893" w:rsidRPr="00E41858">
        <w:rPr>
          <w:lang w:val="en-US"/>
        </w:rPr>
        <w:t xml:space="preserve"> Tomlinson.</w:t>
      </w:r>
    </w:p>
    <w:p w14:paraId="5AAE9E4C" w14:textId="77777777" w:rsidR="00333893" w:rsidRPr="00E41858" w:rsidRDefault="00333893" w:rsidP="00A41C96">
      <w:pPr>
        <w:spacing w:after="0"/>
        <w:jc w:val="both"/>
        <w:rPr>
          <w:lang w:val="en-US"/>
        </w:rPr>
      </w:pPr>
    </w:p>
    <w:p w14:paraId="0AC8CF51" w14:textId="387C5E0A" w:rsidR="00333893" w:rsidRPr="00E41858" w:rsidRDefault="00333893" w:rsidP="00A41C96">
      <w:pPr>
        <w:spacing w:after="0"/>
        <w:jc w:val="both"/>
        <w:rPr>
          <w:lang w:val="en-US"/>
        </w:rPr>
      </w:pPr>
      <w:r w:rsidRPr="00E41858">
        <w:rPr>
          <w:lang w:val="en-US"/>
        </w:rPr>
        <w:t>AMP</w:t>
      </w:r>
      <w:r w:rsidR="003A042A" w:rsidRPr="00E41858">
        <w:rPr>
          <w:lang w:val="en-US"/>
        </w:rPr>
        <w:t>, along with her husband,</w:t>
      </w:r>
      <w:r w:rsidRPr="00E41858">
        <w:rPr>
          <w:lang w:val="en-US"/>
        </w:rPr>
        <w:t xml:space="preserve"> </w:t>
      </w:r>
      <w:r w:rsidR="003A042A" w:rsidRPr="00E41858">
        <w:rPr>
          <w:lang w:val="en-US"/>
        </w:rPr>
        <w:t xml:space="preserve">agreed to visit </w:t>
      </w:r>
      <w:proofErr w:type="spellStart"/>
      <w:r w:rsidR="003A042A" w:rsidRPr="00E41858">
        <w:rPr>
          <w:lang w:val="en-US"/>
        </w:rPr>
        <w:t>Mr</w:t>
      </w:r>
      <w:proofErr w:type="spellEnd"/>
      <w:r w:rsidR="003A042A" w:rsidRPr="00E41858">
        <w:rPr>
          <w:lang w:val="en-US"/>
        </w:rPr>
        <w:t xml:space="preserve"> Keeble to try to </w:t>
      </w:r>
      <w:r w:rsidR="00D25352" w:rsidRPr="00E41858">
        <w:rPr>
          <w:lang w:val="en-US"/>
        </w:rPr>
        <w:t>move things forward</w:t>
      </w:r>
      <w:r w:rsidR="003A042A" w:rsidRPr="00E41858">
        <w:rPr>
          <w:lang w:val="en-US"/>
        </w:rPr>
        <w:t>.</w:t>
      </w:r>
    </w:p>
    <w:p w14:paraId="5802A842" w14:textId="77777777" w:rsidR="002F18E0" w:rsidRPr="00E41858" w:rsidRDefault="002F18E0" w:rsidP="00A41C96">
      <w:pPr>
        <w:spacing w:after="0"/>
        <w:jc w:val="both"/>
        <w:rPr>
          <w:lang w:val="en-US"/>
        </w:rPr>
      </w:pPr>
    </w:p>
    <w:p w14:paraId="3B022FF1" w14:textId="425F44BF" w:rsidR="002F18E0" w:rsidRPr="00E41858" w:rsidRDefault="002F18E0" w:rsidP="00A41C96">
      <w:pPr>
        <w:spacing w:after="0"/>
        <w:jc w:val="both"/>
        <w:rPr>
          <w:lang w:val="en-US"/>
        </w:rPr>
      </w:pPr>
      <w:r w:rsidRPr="00E41858">
        <w:rPr>
          <w:lang w:val="en-US"/>
        </w:rPr>
        <w:t xml:space="preserve">It was agreed that the </w:t>
      </w:r>
      <w:r w:rsidR="005E52D4" w:rsidRPr="00E41858">
        <w:rPr>
          <w:lang w:val="en-US"/>
        </w:rPr>
        <w:t>Clerks</w:t>
      </w:r>
      <w:r w:rsidRPr="00E41858">
        <w:rPr>
          <w:lang w:val="en-US"/>
        </w:rPr>
        <w:t xml:space="preserve"> could approach Lindsays</w:t>
      </w:r>
      <w:r w:rsidR="00BE1913" w:rsidRPr="00E41858">
        <w:rPr>
          <w:lang w:val="en-US"/>
        </w:rPr>
        <w:t xml:space="preserve"> Solicitors to process the claims which </w:t>
      </w:r>
      <w:proofErr w:type="spellStart"/>
      <w:r w:rsidR="00BE1913" w:rsidRPr="00E41858">
        <w:rPr>
          <w:lang w:val="en-US"/>
        </w:rPr>
        <w:t>MacNabs</w:t>
      </w:r>
      <w:proofErr w:type="spellEnd"/>
      <w:r w:rsidR="00BE1913" w:rsidRPr="00E41858">
        <w:rPr>
          <w:lang w:val="en-US"/>
        </w:rPr>
        <w:t xml:space="preserve"> cannot due to conflict of interest.</w:t>
      </w:r>
    </w:p>
    <w:p w14:paraId="1AD2932D" w14:textId="77777777" w:rsidR="005345DD" w:rsidRPr="00E41858" w:rsidRDefault="005345DD" w:rsidP="00A41C96">
      <w:pPr>
        <w:spacing w:after="0"/>
        <w:jc w:val="both"/>
        <w:rPr>
          <w:lang w:val="en-US"/>
        </w:rPr>
      </w:pPr>
    </w:p>
    <w:p w14:paraId="06DEE854" w14:textId="0E9F3E53" w:rsidR="005345DD" w:rsidRPr="00E41858" w:rsidRDefault="005345DD" w:rsidP="00A41C96">
      <w:pPr>
        <w:spacing w:after="0"/>
        <w:jc w:val="both"/>
        <w:rPr>
          <w:lang w:val="en-US"/>
        </w:rPr>
      </w:pPr>
      <w:r w:rsidRPr="00E41858">
        <w:rPr>
          <w:lang w:val="en-US"/>
        </w:rPr>
        <w:t>The Commissioner’s agreed that IR should complete the missing years accounts</w:t>
      </w:r>
      <w:r w:rsidR="002F71D3" w:rsidRPr="00E41858">
        <w:rPr>
          <w:lang w:val="en-US"/>
        </w:rPr>
        <w:t>.</w:t>
      </w:r>
    </w:p>
    <w:p w14:paraId="2C042EFA" w14:textId="77777777" w:rsidR="0079234F" w:rsidRPr="00E41858" w:rsidRDefault="0079234F" w:rsidP="00A41C96">
      <w:pPr>
        <w:spacing w:after="0"/>
        <w:jc w:val="both"/>
        <w:rPr>
          <w:lang w:val="en-US"/>
        </w:rPr>
      </w:pPr>
    </w:p>
    <w:p w14:paraId="3D4BA027" w14:textId="77777777" w:rsidR="00221F77" w:rsidRPr="00E41858" w:rsidRDefault="0079234F" w:rsidP="00A41C96">
      <w:pPr>
        <w:pStyle w:val="NormalWeb"/>
        <w:shd w:val="clear" w:color="auto" w:fill="FFFFFF"/>
        <w:jc w:val="both"/>
        <w:rPr>
          <w:rFonts w:asciiTheme="minorHAnsi" w:hAnsiTheme="minorHAnsi" w:cs="Arial"/>
          <w:color w:val="222222"/>
          <w:sz w:val="22"/>
          <w:szCs w:val="22"/>
        </w:rPr>
      </w:pPr>
      <w:r w:rsidRPr="00E41858">
        <w:rPr>
          <w:rFonts w:asciiTheme="minorHAnsi" w:hAnsiTheme="minorHAnsi"/>
          <w:b/>
          <w:bCs/>
          <w:sz w:val="22"/>
          <w:szCs w:val="22"/>
          <w:u w:val="single"/>
          <w:lang w:val="en-US"/>
        </w:rPr>
        <w:t>AOB:</w:t>
      </w:r>
      <w:r w:rsidRPr="00E41858">
        <w:rPr>
          <w:rFonts w:asciiTheme="minorHAnsi" w:hAnsiTheme="minorHAnsi"/>
          <w:sz w:val="22"/>
          <w:szCs w:val="22"/>
          <w:lang w:val="en-US"/>
        </w:rPr>
        <w:t xml:space="preserve"> </w:t>
      </w:r>
      <w:r w:rsidR="00221F77" w:rsidRPr="00E41858">
        <w:rPr>
          <w:rFonts w:asciiTheme="minorHAnsi" w:hAnsiTheme="minorHAnsi" w:cs="Arial"/>
          <w:color w:val="222222"/>
          <w:sz w:val="22"/>
          <w:szCs w:val="22"/>
        </w:rPr>
        <w:t xml:space="preserve">The commissioners considered the control of Himalayan Balsam. They discussed different methods of control but concluded that there was little evidence of them working in the </w:t>
      </w:r>
      <w:r w:rsidR="00221F77" w:rsidRPr="00E41858">
        <w:rPr>
          <w:rFonts w:asciiTheme="minorHAnsi" w:hAnsiTheme="minorHAnsi" w:cs="Arial"/>
          <w:color w:val="222222"/>
          <w:sz w:val="22"/>
          <w:szCs w:val="22"/>
        </w:rPr>
        <w:lastRenderedPageBreak/>
        <w:t>long run and thought that funds would be better spent on ditch maintenance. They decided to take no action.</w:t>
      </w:r>
    </w:p>
    <w:p w14:paraId="194BD60E" w14:textId="4138AE69" w:rsidR="00221F77" w:rsidRPr="00E41858" w:rsidRDefault="00221F77" w:rsidP="00A41C96">
      <w:pPr>
        <w:pStyle w:val="NormalWeb"/>
        <w:shd w:val="clear" w:color="auto" w:fill="FFFFFF"/>
        <w:jc w:val="both"/>
        <w:rPr>
          <w:rFonts w:asciiTheme="minorHAnsi" w:hAnsiTheme="minorHAnsi" w:cs="Arial"/>
          <w:color w:val="222222"/>
          <w:sz w:val="22"/>
          <w:szCs w:val="22"/>
        </w:rPr>
      </w:pPr>
      <w:r w:rsidRPr="00E41858">
        <w:rPr>
          <w:rFonts w:asciiTheme="minorHAnsi" w:hAnsiTheme="minorHAnsi" w:cs="Arial"/>
          <w:color w:val="222222"/>
          <w:sz w:val="22"/>
          <w:szCs w:val="22"/>
        </w:rPr>
        <w:t xml:space="preserve">The Commissioners considered the felling of trees on Gask estate. They agreed that the felling could increase water flow and deposition of gravel in the Pow. They considered whether they had any powers to influence the felling or replanting but decided that they did not. While there would be some increase in run off the commissioners did not think that it would lead to a </w:t>
      </w:r>
      <w:r w:rsidR="004363DD" w:rsidRPr="00E41858">
        <w:rPr>
          <w:rFonts w:asciiTheme="minorHAnsi" w:hAnsiTheme="minorHAnsi" w:cs="Arial"/>
          <w:color w:val="222222"/>
          <w:sz w:val="22"/>
          <w:szCs w:val="22"/>
        </w:rPr>
        <w:t>noticeable</w:t>
      </w:r>
      <w:r w:rsidRPr="00E41858">
        <w:rPr>
          <w:rFonts w:asciiTheme="minorHAnsi" w:hAnsiTheme="minorHAnsi" w:cs="Arial"/>
          <w:color w:val="222222"/>
          <w:sz w:val="22"/>
          <w:szCs w:val="22"/>
        </w:rPr>
        <w:t xml:space="preserve"> increase in flooding so long as the pow was kept clean. The water from the forest at Gask runs into the Pow at </w:t>
      </w:r>
      <w:proofErr w:type="spellStart"/>
      <w:r w:rsidRPr="00E41858">
        <w:rPr>
          <w:rFonts w:asciiTheme="minorHAnsi" w:hAnsiTheme="minorHAnsi" w:cs="Arial"/>
          <w:color w:val="222222"/>
          <w:sz w:val="22"/>
          <w:szCs w:val="22"/>
        </w:rPr>
        <w:t>Bachilton</w:t>
      </w:r>
      <w:proofErr w:type="spellEnd"/>
      <w:r w:rsidRPr="00E41858">
        <w:rPr>
          <w:rFonts w:asciiTheme="minorHAnsi" w:hAnsiTheme="minorHAnsi" w:cs="Arial"/>
          <w:color w:val="222222"/>
          <w:sz w:val="22"/>
          <w:szCs w:val="22"/>
        </w:rPr>
        <w:t xml:space="preserve"> bridge and always deposits gravel and silt where it meets the Pow and commissioners anticipate that it may get worse. Commissioners agreed to ensure that the silt at the junction is cleaned this year in order to let water away. H</w:t>
      </w:r>
      <w:r w:rsidR="008946FF">
        <w:rPr>
          <w:rFonts w:asciiTheme="minorHAnsi" w:hAnsiTheme="minorHAnsi" w:cs="Arial"/>
          <w:color w:val="222222"/>
          <w:sz w:val="22"/>
          <w:szCs w:val="22"/>
        </w:rPr>
        <w:t>G</w:t>
      </w:r>
      <w:r w:rsidRPr="00E41858">
        <w:rPr>
          <w:rFonts w:asciiTheme="minorHAnsi" w:hAnsiTheme="minorHAnsi" w:cs="Arial"/>
          <w:color w:val="222222"/>
          <w:sz w:val="22"/>
          <w:szCs w:val="22"/>
        </w:rPr>
        <w:t xml:space="preserve"> agreed to try with his digger but if it could not reach Ian Ralston would be instructed to clean it.</w:t>
      </w:r>
    </w:p>
    <w:p w14:paraId="565B9A7A" w14:textId="0D5FA16B" w:rsidR="00221F77" w:rsidRPr="00E41858" w:rsidRDefault="00221F77" w:rsidP="00A41C96">
      <w:pPr>
        <w:spacing w:after="0"/>
        <w:jc w:val="both"/>
      </w:pPr>
    </w:p>
    <w:p w14:paraId="6D64A884" w14:textId="77777777" w:rsidR="00221F77" w:rsidRPr="00E41858" w:rsidRDefault="00221F77" w:rsidP="00A41C96">
      <w:pPr>
        <w:spacing w:after="0"/>
        <w:jc w:val="both"/>
        <w:rPr>
          <w:lang w:val="en-US"/>
        </w:rPr>
      </w:pPr>
    </w:p>
    <w:p w14:paraId="6BE74EED" w14:textId="143BC21E" w:rsidR="0079234F" w:rsidRPr="00E41858" w:rsidRDefault="008946FF" w:rsidP="00A41C96">
      <w:pPr>
        <w:spacing w:after="0"/>
        <w:jc w:val="both"/>
        <w:rPr>
          <w:lang w:val="en-US"/>
        </w:rPr>
      </w:pPr>
      <w:r>
        <w:rPr>
          <w:lang w:val="en-US"/>
        </w:rPr>
        <w:t>T</w:t>
      </w:r>
      <w:r w:rsidR="0079234F" w:rsidRPr="00E41858">
        <w:rPr>
          <w:lang w:val="en-US"/>
        </w:rPr>
        <w:t xml:space="preserve">he </w:t>
      </w:r>
      <w:r w:rsidR="00975FDB" w:rsidRPr="00E41858">
        <w:rPr>
          <w:lang w:val="en-US"/>
        </w:rPr>
        <w:t xml:space="preserve">next meeting was arranged for 7pm on 1 May 2025 at </w:t>
      </w:r>
      <w:proofErr w:type="spellStart"/>
      <w:r w:rsidR="00975FDB" w:rsidRPr="00E41858">
        <w:rPr>
          <w:lang w:val="en-US"/>
        </w:rPr>
        <w:t>Abercairny</w:t>
      </w:r>
      <w:proofErr w:type="spellEnd"/>
      <w:r w:rsidR="00975FDB" w:rsidRPr="00E41858">
        <w:rPr>
          <w:lang w:val="en-US"/>
        </w:rPr>
        <w:t xml:space="preserve"> Stables, </w:t>
      </w:r>
      <w:proofErr w:type="spellStart"/>
      <w:r w:rsidR="00975FDB" w:rsidRPr="00E41858">
        <w:rPr>
          <w:lang w:val="en-US"/>
        </w:rPr>
        <w:t>Abercairny</w:t>
      </w:r>
      <w:proofErr w:type="spellEnd"/>
      <w:r w:rsidR="00975FDB" w:rsidRPr="00E41858">
        <w:rPr>
          <w:lang w:val="en-US"/>
        </w:rPr>
        <w:t xml:space="preserve"> Estate.</w:t>
      </w:r>
    </w:p>
    <w:p w14:paraId="450C4698" w14:textId="77777777" w:rsidR="00702BAD" w:rsidRPr="00E41858" w:rsidRDefault="00702BAD" w:rsidP="00A41C96">
      <w:pPr>
        <w:spacing w:after="0"/>
        <w:jc w:val="both"/>
        <w:rPr>
          <w:lang w:val="en-US"/>
        </w:rPr>
      </w:pPr>
    </w:p>
    <w:p w14:paraId="410C6610" w14:textId="77A18C55" w:rsidR="00702BAD" w:rsidRPr="00E41858" w:rsidRDefault="008946FF" w:rsidP="00A41C96">
      <w:pPr>
        <w:spacing w:after="0"/>
        <w:jc w:val="both"/>
        <w:rPr>
          <w:lang w:val="en-US"/>
        </w:rPr>
      </w:pPr>
      <w:r>
        <w:rPr>
          <w:lang w:val="en-US"/>
        </w:rPr>
        <w:t xml:space="preserve">There being no further business </w:t>
      </w:r>
      <w:r w:rsidR="00702BAD" w:rsidRPr="00E41858">
        <w:rPr>
          <w:lang w:val="en-US"/>
        </w:rPr>
        <w:t>HG closed the meeting.</w:t>
      </w:r>
    </w:p>
    <w:p w14:paraId="5A5CDA1F" w14:textId="77777777" w:rsidR="00D675F9" w:rsidRDefault="00D675F9" w:rsidP="00A41C96">
      <w:pPr>
        <w:spacing w:after="0"/>
        <w:jc w:val="both"/>
        <w:rPr>
          <w:lang w:val="en-US"/>
        </w:rPr>
      </w:pPr>
    </w:p>
    <w:p w14:paraId="30809436" w14:textId="77777777" w:rsidR="00D675F9" w:rsidRDefault="00D675F9" w:rsidP="00A41C96">
      <w:pPr>
        <w:jc w:val="both"/>
        <w:rPr>
          <w:lang w:val="en-US"/>
        </w:rPr>
      </w:pPr>
    </w:p>
    <w:p w14:paraId="30B83BCE" w14:textId="77777777" w:rsidR="007A338C" w:rsidRDefault="007A338C" w:rsidP="00A41C96">
      <w:pPr>
        <w:jc w:val="both"/>
        <w:rPr>
          <w:lang w:val="en-US"/>
        </w:rPr>
      </w:pPr>
    </w:p>
    <w:p w14:paraId="3F1DFA13" w14:textId="77777777" w:rsidR="007A338C" w:rsidRDefault="007A338C" w:rsidP="00A41C96">
      <w:pPr>
        <w:jc w:val="both"/>
      </w:pPr>
    </w:p>
    <w:sectPr w:rsidR="007A3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5AAE"/>
    <w:rsid w:val="00025C9B"/>
    <w:rsid w:val="000C3B59"/>
    <w:rsid w:val="000C7B9D"/>
    <w:rsid w:val="000F102C"/>
    <w:rsid w:val="001435CA"/>
    <w:rsid w:val="001B6034"/>
    <w:rsid w:val="00221F77"/>
    <w:rsid w:val="002402A8"/>
    <w:rsid w:val="00244F42"/>
    <w:rsid w:val="00255FC9"/>
    <w:rsid w:val="002B2E67"/>
    <w:rsid w:val="002D7700"/>
    <w:rsid w:val="002F18E0"/>
    <w:rsid w:val="002F71D3"/>
    <w:rsid w:val="00333893"/>
    <w:rsid w:val="003957C5"/>
    <w:rsid w:val="003A042A"/>
    <w:rsid w:val="003D1391"/>
    <w:rsid w:val="003F6BC2"/>
    <w:rsid w:val="00401A45"/>
    <w:rsid w:val="004363DD"/>
    <w:rsid w:val="005345DD"/>
    <w:rsid w:val="00546400"/>
    <w:rsid w:val="00577221"/>
    <w:rsid w:val="005E52D4"/>
    <w:rsid w:val="00696342"/>
    <w:rsid w:val="006E46E4"/>
    <w:rsid w:val="006F19A1"/>
    <w:rsid w:val="00702BAD"/>
    <w:rsid w:val="00753512"/>
    <w:rsid w:val="0079234F"/>
    <w:rsid w:val="007931A2"/>
    <w:rsid w:val="007A338C"/>
    <w:rsid w:val="007B7640"/>
    <w:rsid w:val="007E0C55"/>
    <w:rsid w:val="007E5AAE"/>
    <w:rsid w:val="0081773A"/>
    <w:rsid w:val="00833E6F"/>
    <w:rsid w:val="008519BC"/>
    <w:rsid w:val="00883D19"/>
    <w:rsid w:val="0089314F"/>
    <w:rsid w:val="008946FF"/>
    <w:rsid w:val="009126EC"/>
    <w:rsid w:val="00925AC1"/>
    <w:rsid w:val="0092601F"/>
    <w:rsid w:val="00940682"/>
    <w:rsid w:val="009604C9"/>
    <w:rsid w:val="009745EF"/>
    <w:rsid w:val="00975FDB"/>
    <w:rsid w:val="00A41C96"/>
    <w:rsid w:val="00A64584"/>
    <w:rsid w:val="00B312DF"/>
    <w:rsid w:val="00B61D0F"/>
    <w:rsid w:val="00BB5F45"/>
    <w:rsid w:val="00BE1913"/>
    <w:rsid w:val="00C165F3"/>
    <w:rsid w:val="00C203EB"/>
    <w:rsid w:val="00D25352"/>
    <w:rsid w:val="00D43354"/>
    <w:rsid w:val="00D675F9"/>
    <w:rsid w:val="00D90F7A"/>
    <w:rsid w:val="00D91A05"/>
    <w:rsid w:val="00DE34EB"/>
    <w:rsid w:val="00E41858"/>
    <w:rsid w:val="00E75764"/>
    <w:rsid w:val="00F86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C938"/>
  <w15:chartTrackingRefBased/>
  <w15:docId w15:val="{370718B9-F334-4E5A-9B23-B2DC4FE0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AAE"/>
  </w:style>
  <w:style w:type="paragraph" w:styleId="Heading1">
    <w:name w:val="heading 1"/>
    <w:basedOn w:val="Normal"/>
    <w:next w:val="Normal"/>
    <w:link w:val="Heading1Char"/>
    <w:uiPriority w:val="9"/>
    <w:qFormat/>
    <w:rsid w:val="007E5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A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A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A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A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A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A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A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AAE"/>
    <w:rPr>
      <w:rFonts w:eastAsiaTheme="majorEastAsia" w:cstheme="majorBidi"/>
      <w:color w:val="272727" w:themeColor="text1" w:themeTint="D8"/>
    </w:rPr>
  </w:style>
  <w:style w:type="paragraph" w:styleId="Title">
    <w:name w:val="Title"/>
    <w:basedOn w:val="Normal"/>
    <w:next w:val="Normal"/>
    <w:link w:val="TitleChar"/>
    <w:uiPriority w:val="10"/>
    <w:qFormat/>
    <w:rsid w:val="007E5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A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AAE"/>
    <w:pPr>
      <w:spacing w:before="160"/>
      <w:jc w:val="center"/>
    </w:pPr>
    <w:rPr>
      <w:i/>
      <w:iCs/>
      <w:color w:val="404040" w:themeColor="text1" w:themeTint="BF"/>
    </w:rPr>
  </w:style>
  <w:style w:type="character" w:customStyle="1" w:styleId="QuoteChar">
    <w:name w:val="Quote Char"/>
    <w:basedOn w:val="DefaultParagraphFont"/>
    <w:link w:val="Quote"/>
    <w:uiPriority w:val="29"/>
    <w:rsid w:val="007E5AAE"/>
    <w:rPr>
      <w:i/>
      <w:iCs/>
      <w:color w:val="404040" w:themeColor="text1" w:themeTint="BF"/>
    </w:rPr>
  </w:style>
  <w:style w:type="paragraph" w:styleId="ListParagraph">
    <w:name w:val="List Paragraph"/>
    <w:basedOn w:val="Normal"/>
    <w:uiPriority w:val="34"/>
    <w:qFormat/>
    <w:rsid w:val="007E5AAE"/>
    <w:pPr>
      <w:ind w:left="720"/>
      <w:contextualSpacing/>
    </w:pPr>
  </w:style>
  <w:style w:type="character" w:styleId="IntenseEmphasis">
    <w:name w:val="Intense Emphasis"/>
    <w:basedOn w:val="DefaultParagraphFont"/>
    <w:uiPriority w:val="21"/>
    <w:qFormat/>
    <w:rsid w:val="007E5AAE"/>
    <w:rPr>
      <w:i/>
      <w:iCs/>
      <w:color w:val="0F4761" w:themeColor="accent1" w:themeShade="BF"/>
    </w:rPr>
  </w:style>
  <w:style w:type="paragraph" w:styleId="IntenseQuote">
    <w:name w:val="Intense Quote"/>
    <w:basedOn w:val="Normal"/>
    <w:next w:val="Normal"/>
    <w:link w:val="IntenseQuoteChar"/>
    <w:uiPriority w:val="30"/>
    <w:qFormat/>
    <w:rsid w:val="007E5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AAE"/>
    <w:rPr>
      <w:i/>
      <w:iCs/>
      <w:color w:val="0F4761" w:themeColor="accent1" w:themeShade="BF"/>
    </w:rPr>
  </w:style>
  <w:style w:type="character" w:styleId="IntenseReference">
    <w:name w:val="Intense Reference"/>
    <w:basedOn w:val="DefaultParagraphFont"/>
    <w:uiPriority w:val="32"/>
    <w:qFormat/>
    <w:rsid w:val="007E5AAE"/>
    <w:rPr>
      <w:b/>
      <w:bCs/>
      <w:smallCaps/>
      <w:color w:val="0F4761" w:themeColor="accent1" w:themeShade="BF"/>
      <w:spacing w:val="5"/>
    </w:rPr>
  </w:style>
  <w:style w:type="paragraph" w:styleId="NormalWeb">
    <w:name w:val="Normal (Web)"/>
    <w:basedOn w:val="Normal"/>
    <w:uiPriority w:val="99"/>
    <w:semiHidden/>
    <w:unhideWhenUsed/>
    <w:rsid w:val="00221F77"/>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78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Roy</dc:creator>
  <cp:keywords/>
  <dc:description/>
  <cp:lastModifiedBy>Hazel Roy</cp:lastModifiedBy>
  <cp:revision>42</cp:revision>
  <cp:lastPrinted>2024-12-02T11:51:00Z</cp:lastPrinted>
  <dcterms:created xsi:type="dcterms:W3CDTF">2024-12-02T11:09:00Z</dcterms:created>
  <dcterms:modified xsi:type="dcterms:W3CDTF">2024-12-03T20:04:00Z</dcterms:modified>
</cp:coreProperties>
</file>